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094" w:rsidRDefault="00956BD8" w:rsidP="00956BD8">
      <w:r>
        <w:t>Разделение позиций приемки:</w:t>
      </w:r>
    </w:p>
    <w:p w:rsidR="00956BD8" w:rsidRDefault="00956BD8" w:rsidP="00956BD8">
      <w:r>
        <w:t>Пример заказа:</w:t>
      </w:r>
    </w:p>
    <w:p w:rsidR="00956BD8" w:rsidRDefault="00956BD8" w:rsidP="00956BD8">
      <w:r>
        <w:rPr>
          <w:noProof/>
          <w:lang w:eastAsia="ru-RU"/>
        </w:rPr>
        <w:drawing>
          <wp:inline distT="0" distB="0" distL="0" distR="0">
            <wp:extent cx="5940425" cy="136575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65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BD8" w:rsidRDefault="00956BD8" w:rsidP="00956BD8"/>
    <w:p w:rsidR="00956BD8" w:rsidRDefault="00956BD8" w:rsidP="00956BD8">
      <w:r>
        <w:t>В заказе 3 позиции. Заказ в 1С:</w:t>
      </w:r>
    </w:p>
    <w:p w:rsidR="00956BD8" w:rsidRDefault="00956BD8" w:rsidP="00956BD8">
      <w:r>
        <w:rPr>
          <w:noProof/>
          <w:lang w:eastAsia="ru-RU"/>
        </w:rPr>
        <w:drawing>
          <wp:inline distT="0" distB="0" distL="0" distR="0">
            <wp:extent cx="5012055" cy="108712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055" cy="108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BD8" w:rsidRDefault="00956BD8" w:rsidP="00956BD8"/>
    <w:p w:rsidR="00956BD8" w:rsidRDefault="00956BD8" w:rsidP="00956BD8">
      <w:r>
        <w:t>Структура подчиненности (должен быть заказ поставщику)</w:t>
      </w:r>
    </w:p>
    <w:p w:rsidR="00956BD8" w:rsidRDefault="00956BD8" w:rsidP="00956BD8">
      <w:r>
        <w:rPr>
          <w:noProof/>
          <w:lang w:eastAsia="ru-RU"/>
        </w:rPr>
        <w:drawing>
          <wp:inline distT="0" distB="0" distL="0" distR="0">
            <wp:extent cx="5940425" cy="2653893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53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BD8" w:rsidRDefault="00956BD8" w:rsidP="00956BD8"/>
    <w:p w:rsidR="00956BD8" w:rsidRDefault="00956BD8" w:rsidP="00956BD8">
      <w:r>
        <w:t xml:space="preserve">Для корректного разделения товара </w:t>
      </w:r>
      <w:proofErr w:type="gramStart"/>
      <w:r>
        <w:t>должна бать включена</w:t>
      </w:r>
      <w:proofErr w:type="gramEnd"/>
      <w:r>
        <w:t xml:space="preserve"> настройка «Разделять позиции заказов при необходимости»:</w:t>
      </w:r>
    </w:p>
    <w:p w:rsidR="00956BD8" w:rsidRDefault="00956BD8" w:rsidP="00956BD8">
      <w:r>
        <w:rPr>
          <w:noProof/>
          <w:lang w:eastAsia="ru-RU"/>
        </w:rPr>
        <w:drawing>
          <wp:inline distT="0" distB="0" distL="0" distR="0">
            <wp:extent cx="4770120" cy="184594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184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BD8" w:rsidRDefault="00956BD8" w:rsidP="00956BD8"/>
    <w:p w:rsidR="00956BD8" w:rsidRDefault="00956BD8" w:rsidP="00957D76">
      <w:pPr>
        <w:jc w:val="both"/>
      </w:pPr>
      <w:r>
        <w:t>Приходуем товар</w:t>
      </w:r>
      <w:r w:rsidR="00084F13">
        <w:t>, делаем нужные настройки: глубина просмотра, статус «В работе», вид цены</w:t>
      </w:r>
      <w:r w:rsidR="00957D76">
        <w:t>, глубина просмотра заявок</w:t>
      </w:r>
      <w:r w:rsidR="00084F13">
        <w:t xml:space="preserve"> (отмечено на рисунке) выбираем поставщика и нажимаем кнопку «Получить заявки по поставщику»:</w:t>
      </w:r>
    </w:p>
    <w:p w:rsidR="00084F13" w:rsidRDefault="00084F13" w:rsidP="00084F13">
      <w:r>
        <w:rPr>
          <w:noProof/>
          <w:lang w:eastAsia="ru-RU"/>
        </w:rPr>
        <w:drawing>
          <wp:inline distT="0" distB="0" distL="0" distR="0">
            <wp:extent cx="5940425" cy="2160662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60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BD8" w:rsidRDefault="00084F13" w:rsidP="00084F13">
      <w:pPr>
        <w:jc w:val="both"/>
      </w:pPr>
      <w:r>
        <w:t>В нижней части экрана будут показаны все товары, которые должен привезти поставщик (запрос делается по регистру остатков заказов поставщику).</w:t>
      </w:r>
    </w:p>
    <w:p w:rsidR="00084F13" w:rsidRDefault="00084F13" w:rsidP="00084F13">
      <w:pPr>
        <w:jc w:val="both"/>
      </w:pPr>
      <w:r>
        <w:t xml:space="preserve">Отмечаем галочкой нужные строки, они переместятся в верхнюю часть закладки, меняем количество </w:t>
      </w:r>
      <w:proofErr w:type="gramStart"/>
      <w:r>
        <w:t>на</w:t>
      </w:r>
      <w:proofErr w:type="gramEnd"/>
      <w:r>
        <w:t xml:space="preserve"> фактически пришедшее (в заказе 3, ставим, например, 1):</w:t>
      </w:r>
    </w:p>
    <w:p w:rsidR="00957D76" w:rsidRDefault="00957D76" w:rsidP="00084F13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3335517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5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D76" w:rsidRDefault="00957D76" w:rsidP="00084F13">
      <w:pPr>
        <w:jc w:val="both"/>
      </w:pPr>
      <w:r>
        <w:t>Нажимаем «Создать поступление»:</w:t>
      </w:r>
    </w:p>
    <w:p w:rsidR="00957D76" w:rsidRDefault="00957D76" w:rsidP="00084F13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718042"/>
            <wp:effectExtent l="1905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18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D76" w:rsidRDefault="00957D76" w:rsidP="00084F13">
      <w:pPr>
        <w:jc w:val="both"/>
      </w:pPr>
      <w:r>
        <w:t>Создается новое поступление с фактическим количеством.</w:t>
      </w:r>
    </w:p>
    <w:p w:rsidR="00957D76" w:rsidRDefault="00957D76" w:rsidP="00084F13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1801069"/>
            <wp:effectExtent l="1905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01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D76" w:rsidRDefault="00957D76" w:rsidP="00957D76">
      <w:pPr>
        <w:jc w:val="both"/>
      </w:pPr>
      <w:r>
        <w:t xml:space="preserve">При этом в </w:t>
      </w:r>
      <w:r>
        <w:rPr>
          <w:lang w:val="en-US"/>
        </w:rPr>
        <w:t>ABCP</w:t>
      </w:r>
      <w:r>
        <w:t xml:space="preserve"> происходят следующие действия (если количество меньше, чем в заказе):</w:t>
      </w:r>
    </w:p>
    <w:p w:rsidR="00957D76" w:rsidRDefault="00957D76" w:rsidP="00957D76">
      <w:pPr>
        <w:jc w:val="both"/>
      </w:pPr>
      <w:r>
        <w:t>Если к заказам привязаны оплаты, то они отвязываются.</w:t>
      </w:r>
    </w:p>
    <w:p w:rsidR="00957D76" w:rsidRDefault="00957D76" w:rsidP="00957D76">
      <w:pPr>
        <w:jc w:val="both"/>
      </w:pPr>
      <w:r>
        <w:t>Позиция заказа разделяется на 2, фактический приход меняет статус «</w:t>
      </w:r>
      <w:proofErr w:type="gramStart"/>
      <w:r>
        <w:t>На</w:t>
      </w:r>
      <w:proofErr w:type="gramEnd"/>
      <w:r>
        <w:t xml:space="preserve"> пришло </w:t>
      </w:r>
      <w:proofErr w:type="gramStart"/>
      <w:r>
        <w:t>на</w:t>
      </w:r>
      <w:proofErr w:type="gramEnd"/>
      <w:r>
        <w:t xml:space="preserve"> склад», оставшееся количество остаётся в прежнем статусе.</w:t>
      </w:r>
    </w:p>
    <w:p w:rsidR="00957D76" w:rsidRDefault="00957D76" w:rsidP="00957D76">
      <w:pPr>
        <w:jc w:val="both"/>
      </w:pPr>
      <w:r>
        <w:t>Если к заказам привязаны оплаты, то они привязываются обратно.</w:t>
      </w:r>
    </w:p>
    <w:p w:rsidR="00957D76" w:rsidRDefault="00957D76" w:rsidP="00957D76">
      <w:pPr>
        <w:jc w:val="both"/>
      </w:pPr>
      <w:r>
        <w:t>Если количество такое же, как в заказе, у всех позиций ставится статус «Пришло на склад» (сам статус выбирается на закладке «Поступления» и может быть любым)</w:t>
      </w:r>
    </w:p>
    <w:p w:rsidR="00957D76" w:rsidRPr="00957D76" w:rsidRDefault="00957D76" w:rsidP="00957D76">
      <w:pPr>
        <w:jc w:val="both"/>
      </w:pPr>
    </w:p>
    <w:p w:rsidR="00084F13" w:rsidRDefault="00084F13" w:rsidP="00956BD8"/>
    <w:sectPr w:rsidR="00084F13" w:rsidSect="00334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56BD8"/>
    <w:rsid w:val="00084F13"/>
    <w:rsid w:val="00334094"/>
    <w:rsid w:val="00687977"/>
    <w:rsid w:val="00956BD8"/>
    <w:rsid w:val="00957D76"/>
    <w:rsid w:val="00D82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B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B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201</Words>
  <Characters>1152</Characters>
  <Application>Microsoft Office Word</Application>
  <DocSecurity>0</DocSecurity>
  <Lines>9</Lines>
  <Paragraphs>2</Paragraphs>
  <ScaleCrop>false</ScaleCrop>
  <Company>Microsoft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2025-10-18T22:48:00Z</dcterms:created>
  <dcterms:modified xsi:type="dcterms:W3CDTF">2025-10-18T23:04:00Z</dcterms:modified>
</cp:coreProperties>
</file>